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CA486B" w14:textId="77777777" w:rsidR="003F7C4B" w:rsidRDefault="003F7C4B" w:rsidP="001756D1">
      <w:pPr>
        <w:pStyle w:val="NormalWeb"/>
        <w:contextualSpacing/>
        <w:jc w:val="center"/>
        <w:rPr>
          <w:rStyle w:val="Strong"/>
          <w:rFonts w:ascii="Tahoma" w:hAnsi="Tahoma" w:cs="Tahoma"/>
          <w:sz w:val="28"/>
          <w:szCs w:val="28"/>
        </w:rPr>
      </w:pPr>
    </w:p>
    <w:p w14:paraId="41A863B6" w14:textId="0E79EEC9" w:rsidR="001756D1" w:rsidRDefault="001756D1" w:rsidP="001756D1">
      <w:pPr>
        <w:pStyle w:val="NormalWeb"/>
        <w:contextualSpacing/>
        <w:jc w:val="center"/>
        <w:rPr>
          <w:rStyle w:val="Strong"/>
          <w:rFonts w:ascii="Tahoma" w:hAnsi="Tahoma" w:cs="Tahoma"/>
          <w:sz w:val="28"/>
          <w:szCs w:val="28"/>
        </w:rPr>
      </w:pPr>
      <w:r w:rsidRPr="001756D1">
        <w:rPr>
          <w:rStyle w:val="Strong"/>
          <w:rFonts w:ascii="Tahoma" w:hAnsi="Tahoma" w:cs="Tahoma"/>
          <w:sz w:val="28"/>
          <w:szCs w:val="28"/>
        </w:rPr>
        <w:t>Proclaiming School Social Work Week:</w:t>
      </w:r>
    </w:p>
    <w:p w14:paraId="740618D4" w14:textId="77777777" w:rsidR="001756D1" w:rsidRPr="001756D1" w:rsidRDefault="001756D1" w:rsidP="001756D1">
      <w:pPr>
        <w:pStyle w:val="NormalWeb"/>
        <w:contextualSpacing/>
        <w:jc w:val="center"/>
        <w:rPr>
          <w:rFonts w:ascii="Tahoma" w:hAnsi="Tahoma" w:cs="Tahoma"/>
          <w:sz w:val="28"/>
          <w:szCs w:val="28"/>
        </w:rPr>
      </w:pPr>
      <w:r w:rsidRPr="6845B815">
        <w:rPr>
          <w:rStyle w:val="Strong"/>
          <w:rFonts w:ascii="Tahoma" w:hAnsi="Tahoma" w:cs="Tahoma"/>
          <w:sz w:val="28"/>
          <w:szCs w:val="28"/>
        </w:rPr>
        <w:t>A Guide to Advocacy and Recognition</w:t>
      </w:r>
    </w:p>
    <w:p w14:paraId="4621BAA6" w14:textId="46419CBD" w:rsidR="6845B815" w:rsidRDefault="6845B815" w:rsidP="6845B815">
      <w:pPr>
        <w:pStyle w:val="NormalWeb"/>
        <w:contextualSpacing/>
        <w:jc w:val="center"/>
        <w:rPr>
          <w:rStyle w:val="Strong"/>
          <w:rFonts w:ascii="Tahoma" w:hAnsi="Tahoma" w:cs="Tahoma"/>
          <w:sz w:val="28"/>
          <w:szCs w:val="28"/>
        </w:rPr>
      </w:pPr>
    </w:p>
    <w:p w14:paraId="29E608ED" w14:textId="77777777" w:rsidR="00710395" w:rsidRDefault="00710395" w:rsidP="00710395">
      <w:r w:rsidRPr="00710395">
        <w:t xml:space="preserve">Highlighting the essential contributions of school social workers to student mental health and overall well-being can be effectively achieved by securing a proclamation from state legislatures, local governments, or school districts. This proclamation acknowledges the profession and designates </w:t>
      </w:r>
      <w:r w:rsidRPr="00710395">
        <w:rPr>
          <w:b/>
          <w:bCs/>
        </w:rPr>
        <w:t>March 1–7, 2026</w:t>
      </w:r>
      <w:r w:rsidRPr="00710395">
        <w:t xml:space="preserve">, as </w:t>
      </w:r>
      <w:r w:rsidRPr="00710395">
        <w:rPr>
          <w:b/>
          <w:bCs/>
        </w:rPr>
        <w:t>School Social Work Week</w:t>
      </w:r>
      <w:r w:rsidRPr="00710395">
        <w:t>.</w:t>
      </w:r>
    </w:p>
    <w:p w14:paraId="023072E6" w14:textId="77777777" w:rsidR="00710395" w:rsidRPr="00710395" w:rsidRDefault="00710395" w:rsidP="00710395"/>
    <w:p w14:paraId="2E09FFF1" w14:textId="76A38F59" w:rsidR="00B819E1" w:rsidRDefault="00710395">
      <w:r>
        <w:t>If you are asked to provide draft language to elected officials or local leaders, you may use or adapt the sample proclamation text below. Additional resources and guidance are available on SSWAA’s School Social Work Week webpage.</w:t>
      </w:r>
    </w:p>
    <w:p w14:paraId="05D76098" w14:textId="32A15CF2" w:rsidR="00B819E1" w:rsidRDefault="00B819E1"/>
    <w:p w14:paraId="2C556075" w14:textId="77777777" w:rsidR="001604CA" w:rsidRDefault="001604CA" w:rsidP="001604CA">
      <w:pPr>
        <w:spacing w:before="100" w:beforeAutospacing="1" w:after="100" w:afterAutospacing="1"/>
        <w:contextualSpacing/>
        <w:outlineLvl w:val="2"/>
        <w:rPr>
          <w:rFonts w:ascii="Tahoma" w:eastAsia="Times New Roman" w:hAnsi="Tahoma" w:cs="Tahoma"/>
          <w:b/>
          <w:bCs/>
          <w:sz w:val="27"/>
          <w:szCs w:val="27"/>
        </w:rPr>
      </w:pPr>
      <w:r w:rsidRPr="001604CA">
        <w:rPr>
          <w:rFonts w:ascii="Tahoma" w:eastAsia="Times New Roman" w:hAnsi="Tahoma" w:cs="Tahoma"/>
          <w:b/>
          <w:bCs/>
          <w:sz w:val="27"/>
          <w:szCs w:val="27"/>
        </w:rPr>
        <w:t>Sample Proclamation Text for School Social Work Week</w:t>
      </w:r>
    </w:p>
    <w:p w14:paraId="0C1B350D" w14:textId="572F5E60" w:rsidR="001604CA" w:rsidRPr="00710395" w:rsidRDefault="001604CA" w:rsidP="001604CA">
      <w:pPr>
        <w:spacing w:before="100" w:beforeAutospacing="1" w:after="100" w:afterAutospacing="1"/>
        <w:contextualSpacing/>
        <w:outlineLvl w:val="2"/>
        <w:rPr>
          <w:rFonts w:ascii="Tahoma" w:eastAsia="Times New Roman" w:hAnsi="Tahoma" w:cs="Tahoma"/>
          <w:b/>
          <w:bCs/>
          <w:sz w:val="27"/>
          <w:szCs w:val="27"/>
        </w:rPr>
      </w:pPr>
      <w:r w:rsidRPr="00710395">
        <w:rPr>
          <w:rFonts w:ascii="Tahoma" w:eastAsia="Times New Roman" w:hAnsi="Tahoma" w:cs="Tahoma"/>
          <w:b/>
          <w:bCs/>
          <w:sz w:val="27"/>
          <w:szCs w:val="27"/>
        </w:rPr>
        <w:t xml:space="preserve">March </w:t>
      </w:r>
      <w:r w:rsidR="00710395" w:rsidRPr="00710395">
        <w:rPr>
          <w:rFonts w:ascii="Tahoma" w:eastAsia="Times New Roman" w:hAnsi="Tahoma" w:cs="Tahoma"/>
          <w:b/>
          <w:bCs/>
          <w:sz w:val="27"/>
          <w:szCs w:val="27"/>
        </w:rPr>
        <w:t>1</w:t>
      </w:r>
      <w:r w:rsidRPr="00710395">
        <w:rPr>
          <w:rFonts w:ascii="Tahoma" w:eastAsia="Times New Roman" w:hAnsi="Tahoma" w:cs="Tahoma"/>
          <w:b/>
          <w:bCs/>
          <w:sz w:val="27"/>
          <w:szCs w:val="27"/>
        </w:rPr>
        <w:t>-</w:t>
      </w:r>
      <w:r w:rsidR="00710395" w:rsidRPr="00710395">
        <w:rPr>
          <w:rFonts w:ascii="Tahoma" w:eastAsia="Times New Roman" w:hAnsi="Tahoma" w:cs="Tahoma"/>
          <w:b/>
          <w:bCs/>
          <w:sz w:val="27"/>
          <w:szCs w:val="27"/>
        </w:rPr>
        <w:t>7</w:t>
      </w:r>
      <w:r w:rsidRPr="00710395">
        <w:rPr>
          <w:rFonts w:ascii="Tahoma" w:eastAsia="Times New Roman" w:hAnsi="Tahoma" w:cs="Tahoma"/>
          <w:b/>
          <w:bCs/>
          <w:sz w:val="27"/>
          <w:szCs w:val="27"/>
        </w:rPr>
        <w:t>, 202</w:t>
      </w:r>
      <w:r w:rsidR="00710395" w:rsidRPr="00710395">
        <w:rPr>
          <w:rFonts w:ascii="Tahoma" w:eastAsia="Times New Roman" w:hAnsi="Tahoma" w:cs="Tahoma"/>
          <w:b/>
          <w:bCs/>
          <w:sz w:val="27"/>
          <w:szCs w:val="27"/>
        </w:rPr>
        <w:t>6</w:t>
      </w:r>
    </w:p>
    <w:p w14:paraId="5D5877F6" w14:textId="77777777" w:rsidR="001604CA" w:rsidRDefault="001604CA" w:rsidP="001604CA">
      <w:pPr>
        <w:spacing w:before="100" w:beforeAutospacing="1" w:after="100" w:afterAutospacing="1"/>
        <w:contextualSpacing/>
        <w:rPr>
          <w:rFonts w:ascii="Tahoma" w:eastAsia="Times New Roman" w:hAnsi="Tahoma" w:cs="Tahoma"/>
        </w:rPr>
      </w:pPr>
    </w:p>
    <w:p w14:paraId="62623321" w14:textId="08F941A8" w:rsidR="001604CA" w:rsidRPr="001604CA" w:rsidRDefault="001604CA" w:rsidP="001604CA">
      <w:pPr>
        <w:spacing w:before="100" w:beforeAutospacing="1" w:after="100" w:afterAutospacing="1"/>
        <w:contextualSpacing/>
        <w:rPr>
          <w:rFonts w:ascii="Tahoma" w:eastAsia="Times New Roman" w:hAnsi="Tahoma" w:cs="Tahoma"/>
          <w:b/>
          <w:bCs/>
        </w:rPr>
      </w:pPr>
      <w:r w:rsidRPr="001604CA">
        <w:rPr>
          <w:rFonts w:ascii="Tahoma" w:eastAsia="Times New Roman" w:hAnsi="Tahoma" w:cs="Tahoma"/>
          <w:b/>
          <w:bCs/>
        </w:rPr>
        <w:t>Proclamation Recognizing School Social Work Week</w:t>
      </w:r>
    </w:p>
    <w:p w14:paraId="7A1414F7" w14:textId="0FEB7E10" w:rsidR="00B819E1" w:rsidRDefault="00B819E1" w:rsidP="00B819E1">
      <w:pPr>
        <w:jc w:val="center"/>
        <w:rPr>
          <w:rFonts w:ascii="Tahoma" w:hAnsi="Tahoma" w:cs="Tahoma"/>
          <w:sz w:val="32"/>
          <w:szCs w:val="32"/>
        </w:rPr>
      </w:pPr>
    </w:p>
    <w:p w14:paraId="562DF177" w14:textId="03E3ADC9" w:rsidR="00250C47" w:rsidRDefault="00710395" w:rsidP="00250C47">
      <w:pPr>
        <w:rPr>
          <w:rFonts w:ascii="Tahoma" w:eastAsia="Times New Roman" w:hAnsi="Tahoma" w:cs="Tahoma"/>
          <w:color w:val="000000"/>
        </w:rPr>
      </w:pPr>
      <w:r w:rsidRPr="00710395">
        <w:rPr>
          <w:rFonts w:ascii="Tahoma" w:eastAsia="Times New Roman" w:hAnsi="Tahoma" w:cs="Tahoma"/>
          <w:color w:val="000000"/>
        </w:rPr>
        <w:t xml:space="preserve">Expressing support for the designation of the week beginning </w:t>
      </w:r>
      <w:r w:rsidRPr="00710395">
        <w:rPr>
          <w:rFonts w:ascii="Tahoma" w:eastAsia="Times New Roman" w:hAnsi="Tahoma" w:cs="Tahoma"/>
          <w:b/>
          <w:bCs/>
          <w:color w:val="000000"/>
        </w:rPr>
        <w:t>March 1, 2026</w:t>
      </w:r>
      <w:r w:rsidRPr="00710395">
        <w:rPr>
          <w:rFonts w:ascii="Tahoma" w:eastAsia="Times New Roman" w:hAnsi="Tahoma" w:cs="Tahoma"/>
          <w:color w:val="000000"/>
        </w:rPr>
        <w:t xml:space="preserve">, as </w:t>
      </w:r>
      <w:r w:rsidRPr="00710395">
        <w:rPr>
          <w:rFonts w:ascii="Tahoma" w:eastAsia="Times New Roman" w:hAnsi="Tahoma" w:cs="Tahoma"/>
          <w:b/>
          <w:bCs/>
          <w:color w:val="000000"/>
        </w:rPr>
        <w:t>“School Social Work Week.”</w:t>
      </w:r>
    </w:p>
    <w:p w14:paraId="0EB75D65" w14:textId="77777777" w:rsidR="00710395" w:rsidRPr="00250C47" w:rsidRDefault="00710395" w:rsidP="00250C47">
      <w:pPr>
        <w:rPr>
          <w:rFonts w:ascii="Tahoma" w:eastAsia="Times New Roman" w:hAnsi="Tahoma" w:cs="Tahoma"/>
        </w:rPr>
      </w:pPr>
    </w:p>
    <w:p w14:paraId="3B0C3CC4" w14:textId="77777777" w:rsidR="00710395" w:rsidRDefault="00710395" w:rsidP="00710395">
      <w:pPr>
        <w:rPr>
          <w:rFonts w:ascii="Tahoma" w:eastAsia="Times New Roman" w:hAnsi="Tahoma" w:cs="Tahoma"/>
          <w:color w:val="000000"/>
        </w:rPr>
      </w:pPr>
      <w:proofErr w:type="gramStart"/>
      <w:r w:rsidRPr="00710395">
        <w:rPr>
          <w:rFonts w:ascii="Tahoma" w:eastAsia="Times New Roman" w:hAnsi="Tahoma" w:cs="Tahoma"/>
          <w:b/>
          <w:bCs/>
          <w:color w:val="000000"/>
        </w:rPr>
        <w:t>Whereas,</w:t>
      </w:r>
      <w:proofErr w:type="gramEnd"/>
      <w:r w:rsidRPr="00710395">
        <w:rPr>
          <w:rFonts w:ascii="Tahoma" w:eastAsia="Times New Roman" w:hAnsi="Tahoma" w:cs="Tahoma"/>
          <w:color w:val="000000"/>
        </w:rPr>
        <w:t xml:space="preserve"> the importance of school social work programs and services is recognized in the </w:t>
      </w:r>
      <w:r w:rsidRPr="00710395">
        <w:rPr>
          <w:rFonts w:ascii="Tahoma" w:eastAsia="Times New Roman" w:hAnsi="Tahoma" w:cs="Tahoma"/>
          <w:i/>
          <w:iCs/>
          <w:color w:val="000000"/>
        </w:rPr>
        <w:t>Elementary and Secondary Education Act of 1965</w:t>
      </w:r>
      <w:r w:rsidRPr="00710395">
        <w:rPr>
          <w:rFonts w:ascii="Tahoma" w:eastAsia="Times New Roman" w:hAnsi="Tahoma" w:cs="Tahoma"/>
          <w:color w:val="000000"/>
        </w:rPr>
        <w:t xml:space="preserve"> (20 U.S.C. 6301 et seq.) and the </w:t>
      </w:r>
      <w:r w:rsidRPr="00710395">
        <w:rPr>
          <w:rFonts w:ascii="Tahoma" w:eastAsia="Times New Roman" w:hAnsi="Tahoma" w:cs="Tahoma"/>
          <w:i/>
          <w:iCs/>
          <w:color w:val="000000"/>
        </w:rPr>
        <w:t>Individuals with Disabilities Education Act</w:t>
      </w:r>
      <w:r w:rsidRPr="00710395">
        <w:rPr>
          <w:rFonts w:ascii="Tahoma" w:eastAsia="Times New Roman" w:hAnsi="Tahoma" w:cs="Tahoma"/>
          <w:color w:val="000000"/>
        </w:rPr>
        <w:t xml:space="preserve"> (20 U.S.C. 1400 et seq.); and</w:t>
      </w:r>
    </w:p>
    <w:p w14:paraId="01F69486" w14:textId="77777777" w:rsidR="00710395" w:rsidRPr="00710395" w:rsidRDefault="00710395" w:rsidP="00710395">
      <w:pPr>
        <w:rPr>
          <w:rFonts w:ascii="Tahoma" w:eastAsia="Times New Roman" w:hAnsi="Tahoma" w:cs="Tahoma"/>
          <w:color w:val="000000"/>
        </w:rPr>
      </w:pPr>
    </w:p>
    <w:p w14:paraId="5F83F994" w14:textId="77777777" w:rsidR="00710395" w:rsidRDefault="00710395" w:rsidP="00710395">
      <w:pPr>
        <w:rPr>
          <w:rFonts w:ascii="Tahoma" w:eastAsia="Times New Roman" w:hAnsi="Tahoma" w:cs="Tahoma"/>
          <w:color w:val="000000"/>
        </w:rPr>
      </w:pPr>
      <w:proofErr w:type="gramStart"/>
      <w:r w:rsidRPr="00710395">
        <w:rPr>
          <w:rFonts w:ascii="Tahoma" w:eastAsia="Times New Roman" w:hAnsi="Tahoma" w:cs="Tahoma"/>
          <w:b/>
          <w:bCs/>
          <w:color w:val="000000"/>
        </w:rPr>
        <w:t>Whereas,</w:t>
      </w:r>
      <w:proofErr w:type="gramEnd"/>
      <w:r w:rsidRPr="00710395">
        <w:rPr>
          <w:rFonts w:ascii="Tahoma" w:eastAsia="Times New Roman" w:hAnsi="Tahoma" w:cs="Tahoma"/>
          <w:color w:val="000000"/>
        </w:rPr>
        <w:t xml:space="preserve"> school social workers are uniquely trained to support students who face barriers to academic success, including disability, poverty, discrimination, abuse, neglect, mental illness, homelessness, bullying, family stressors, and other challenges to learning; and</w:t>
      </w:r>
    </w:p>
    <w:p w14:paraId="1FDF9A31" w14:textId="77777777" w:rsidR="00710395" w:rsidRPr="00710395" w:rsidRDefault="00710395" w:rsidP="00710395">
      <w:pPr>
        <w:rPr>
          <w:rFonts w:ascii="Tahoma" w:eastAsia="Times New Roman" w:hAnsi="Tahoma" w:cs="Tahoma"/>
          <w:color w:val="000000"/>
        </w:rPr>
      </w:pPr>
    </w:p>
    <w:p w14:paraId="650A7C74" w14:textId="77777777" w:rsidR="00710395" w:rsidRDefault="00710395" w:rsidP="00710395">
      <w:pPr>
        <w:rPr>
          <w:rFonts w:ascii="Tahoma" w:eastAsia="Times New Roman" w:hAnsi="Tahoma" w:cs="Tahoma"/>
          <w:color w:val="000000"/>
        </w:rPr>
      </w:pPr>
      <w:proofErr w:type="gramStart"/>
      <w:r w:rsidRPr="00710395">
        <w:rPr>
          <w:rFonts w:ascii="Tahoma" w:eastAsia="Times New Roman" w:hAnsi="Tahoma" w:cs="Tahoma"/>
          <w:b/>
          <w:bCs/>
          <w:color w:val="000000"/>
        </w:rPr>
        <w:t>Whereas,</w:t>
      </w:r>
      <w:proofErr w:type="gramEnd"/>
      <w:r w:rsidRPr="00710395">
        <w:rPr>
          <w:rFonts w:ascii="Tahoma" w:eastAsia="Times New Roman" w:hAnsi="Tahoma" w:cs="Tahoma"/>
          <w:color w:val="000000"/>
        </w:rPr>
        <w:t xml:space="preserve"> the need for school social workers has increased as more students experience mental and behavioral health challenges, with nearly one in six children ages 2–8 having a diagnosed mental, behavioral, or developmental disorder; and</w:t>
      </w:r>
    </w:p>
    <w:p w14:paraId="6D4BD290" w14:textId="77777777" w:rsidR="00710395" w:rsidRPr="00710395" w:rsidRDefault="00710395" w:rsidP="00710395">
      <w:pPr>
        <w:rPr>
          <w:rFonts w:ascii="Tahoma" w:eastAsia="Times New Roman" w:hAnsi="Tahoma" w:cs="Tahoma"/>
          <w:color w:val="000000"/>
        </w:rPr>
      </w:pPr>
    </w:p>
    <w:p w14:paraId="5E55583D" w14:textId="77777777" w:rsidR="00710395" w:rsidRDefault="00710395" w:rsidP="00710395">
      <w:pPr>
        <w:rPr>
          <w:rFonts w:ascii="Tahoma" w:eastAsia="Times New Roman" w:hAnsi="Tahoma" w:cs="Tahoma"/>
          <w:color w:val="000000"/>
        </w:rPr>
      </w:pPr>
      <w:proofErr w:type="gramStart"/>
      <w:r w:rsidRPr="00710395">
        <w:rPr>
          <w:rFonts w:ascii="Tahoma" w:eastAsia="Times New Roman" w:hAnsi="Tahoma" w:cs="Tahoma"/>
          <w:b/>
          <w:bCs/>
          <w:color w:val="000000"/>
        </w:rPr>
        <w:t>Whereas,</w:t>
      </w:r>
      <w:proofErr w:type="gramEnd"/>
      <w:r w:rsidRPr="00710395">
        <w:rPr>
          <w:rFonts w:ascii="Tahoma" w:eastAsia="Times New Roman" w:hAnsi="Tahoma" w:cs="Tahoma"/>
          <w:b/>
          <w:bCs/>
          <w:color w:val="000000"/>
        </w:rPr>
        <w:t xml:space="preserve"> </w:t>
      </w:r>
      <w:r w:rsidRPr="00710395">
        <w:rPr>
          <w:rFonts w:ascii="Tahoma" w:eastAsia="Times New Roman" w:hAnsi="Tahoma" w:cs="Tahoma"/>
          <w:color w:val="000000"/>
        </w:rPr>
        <w:t>access to community-based mental health services is often limited, inaccessible, or insufficient for many children and families; and</w:t>
      </w:r>
    </w:p>
    <w:p w14:paraId="11D578B8" w14:textId="77777777" w:rsidR="00710395" w:rsidRPr="00710395" w:rsidRDefault="00710395" w:rsidP="00710395">
      <w:pPr>
        <w:rPr>
          <w:rFonts w:ascii="Tahoma" w:eastAsia="Times New Roman" w:hAnsi="Tahoma" w:cs="Tahoma"/>
          <w:color w:val="000000"/>
        </w:rPr>
      </w:pPr>
    </w:p>
    <w:p w14:paraId="0B26FDCC" w14:textId="77777777" w:rsidR="00710395" w:rsidRPr="00710395" w:rsidRDefault="00710395" w:rsidP="00710395">
      <w:pPr>
        <w:rPr>
          <w:rFonts w:ascii="Tahoma" w:eastAsia="Times New Roman" w:hAnsi="Tahoma" w:cs="Tahoma"/>
          <w:color w:val="000000"/>
        </w:rPr>
      </w:pPr>
      <w:proofErr w:type="gramStart"/>
      <w:r w:rsidRPr="00710395">
        <w:rPr>
          <w:rFonts w:ascii="Tahoma" w:eastAsia="Times New Roman" w:hAnsi="Tahoma" w:cs="Tahoma"/>
          <w:b/>
          <w:bCs/>
          <w:color w:val="000000"/>
        </w:rPr>
        <w:t>Whereas,</w:t>
      </w:r>
      <w:proofErr w:type="gramEnd"/>
      <w:r w:rsidRPr="00710395">
        <w:rPr>
          <w:rFonts w:ascii="Tahoma" w:eastAsia="Times New Roman" w:hAnsi="Tahoma" w:cs="Tahoma"/>
          <w:color w:val="000000"/>
        </w:rPr>
        <w:t xml:space="preserve"> school-based mental health services are critical for early identification, prevention, and intervention related to students’ mental and behavioral health needs; and</w:t>
      </w:r>
    </w:p>
    <w:p w14:paraId="191A49FF" w14:textId="77777777" w:rsidR="003F7C4B" w:rsidRDefault="003F7C4B" w:rsidP="00710395">
      <w:pPr>
        <w:rPr>
          <w:rFonts w:ascii="Tahoma" w:eastAsia="Times New Roman" w:hAnsi="Tahoma" w:cs="Tahoma"/>
          <w:b/>
          <w:bCs/>
          <w:color w:val="000000"/>
        </w:rPr>
      </w:pPr>
    </w:p>
    <w:p w14:paraId="23E7EE44" w14:textId="77777777" w:rsidR="003F7C4B" w:rsidRDefault="003F7C4B" w:rsidP="00710395">
      <w:pPr>
        <w:rPr>
          <w:rFonts w:ascii="Tahoma" w:eastAsia="Times New Roman" w:hAnsi="Tahoma" w:cs="Tahoma"/>
          <w:b/>
          <w:bCs/>
          <w:color w:val="000000"/>
        </w:rPr>
      </w:pPr>
    </w:p>
    <w:p w14:paraId="5603C8C5" w14:textId="77777777" w:rsidR="003F7C4B" w:rsidRDefault="003F7C4B" w:rsidP="00710395">
      <w:pPr>
        <w:rPr>
          <w:rFonts w:ascii="Tahoma" w:eastAsia="Times New Roman" w:hAnsi="Tahoma" w:cs="Tahoma"/>
          <w:b/>
          <w:bCs/>
          <w:color w:val="000000"/>
        </w:rPr>
      </w:pPr>
    </w:p>
    <w:p w14:paraId="5103FDE4" w14:textId="77777777" w:rsidR="003F7C4B" w:rsidRDefault="003F7C4B" w:rsidP="00710395">
      <w:pPr>
        <w:rPr>
          <w:rFonts w:ascii="Tahoma" w:eastAsia="Times New Roman" w:hAnsi="Tahoma" w:cs="Tahoma"/>
          <w:b/>
          <w:bCs/>
          <w:color w:val="000000"/>
        </w:rPr>
      </w:pPr>
    </w:p>
    <w:p w14:paraId="463670DF" w14:textId="77777777" w:rsidR="003F7C4B" w:rsidRDefault="003F7C4B" w:rsidP="00710395">
      <w:pPr>
        <w:rPr>
          <w:rFonts w:ascii="Tahoma" w:eastAsia="Times New Roman" w:hAnsi="Tahoma" w:cs="Tahoma"/>
          <w:b/>
          <w:bCs/>
          <w:color w:val="000000"/>
        </w:rPr>
      </w:pPr>
    </w:p>
    <w:p w14:paraId="71E32238" w14:textId="212FEA26" w:rsidR="00710395" w:rsidRDefault="00710395" w:rsidP="00710395">
      <w:pPr>
        <w:rPr>
          <w:rFonts w:ascii="Tahoma" w:eastAsia="Times New Roman" w:hAnsi="Tahoma" w:cs="Tahoma"/>
          <w:color w:val="000000"/>
        </w:rPr>
      </w:pPr>
      <w:proofErr w:type="gramStart"/>
      <w:r w:rsidRPr="00710395">
        <w:rPr>
          <w:rFonts w:ascii="Tahoma" w:eastAsia="Times New Roman" w:hAnsi="Tahoma" w:cs="Tahoma"/>
          <w:b/>
          <w:bCs/>
          <w:color w:val="000000"/>
        </w:rPr>
        <w:t>Whereas,</w:t>
      </w:r>
      <w:proofErr w:type="gramEnd"/>
      <w:r w:rsidRPr="00710395">
        <w:rPr>
          <w:rFonts w:ascii="Tahoma" w:eastAsia="Times New Roman" w:hAnsi="Tahoma" w:cs="Tahoma"/>
          <w:color w:val="000000"/>
        </w:rPr>
        <w:t xml:space="preserve"> school social workers—licensed mental health professionals in schools—provide essential services including assessment, intervention, counseling, family engagement, and referrals to community resources; and</w:t>
      </w:r>
    </w:p>
    <w:p w14:paraId="17710905" w14:textId="77777777" w:rsidR="00710395" w:rsidRPr="00710395" w:rsidRDefault="00710395" w:rsidP="00710395">
      <w:pPr>
        <w:rPr>
          <w:rFonts w:ascii="Tahoma" w:eastAsia="Times New Roman" w:hAnsi="Tahoma" w:cs="Tahoma"/>
          <w:color w:val="000000"/>
        </w:rPr>
      </w:pPr>
    </w:p>
    <w:p w14:paraId="31A4B781" w14:textId="77777777" w:rsidR="00710395" w:rsidRDefault="00710395" w:rsidP="00710395">
      <w:pPr>
        <w:rPr>
          <w:rFonts w:ascii="Tahoma" w:eastAsia="Times New Roman" w:hAnsi="Tahoma" w:cs="Tahoma"/>
          <w:color w:val="000000"/>
        </w:rPr>
      </w:pPr>
      <w:r w:rsidRPr="00710395">
        <w:rPr>
          <w:rFonts w:ascii="Tahoma" w:eastAsia="Times New Roman" w:hAnsi="Tahoma" w:cs="Tahoma"/>
          <w:b/>
          <w:bCs/>
          <w:color w:val="000000"/>
        </w:rPr>
        <w:t>Whereas,</w:t>
      </w:r>
      <w:r w:rsidRPr="00710395">
        <w:rPr>
          <w:rFonts w:ascii="Tahoma" w:eastAsia="Times New Roman" w:hAnsi="Tahoma" w:cs="Tahoma"/>
          <w:color w:val="000000"/>
        </w:rPr>
        <w:t xml:space="preserve"> school social workers possess specialized knowledge of school culture and climate, which is essential for effective school safety planning and student support; and</w:t>
      </w:r>
    </w:p>
    <w:p w14:paraId="0462D987" w14:textId="77777777" w:rsidR="00710395" w:rsidRPr="00710395" w:rsidRDefault="00710395" w:rsidP="00710395">
      <w:pPr>
        <w:rPr>
          <w:rFonts w:ascii="Tahoma" w:eastAsia="Times New Roman" w:hAnsi="Tahoma" w:cs="Tahoma"/>
          <w:color w:val="000000"/>
        </w:rPr>
      </w:pPr>
    </w:p>
    <w:p w14:paraId="17209EC4" w14:textId="77777777" w:rsidR="00710395" w:rsidRDefault="00710395" w:rsidP="00710395">
      <w:pPr>
        <w:rPr>
          <w:rFonts w:ascii="Tahoma" w:eastAsia="Times New Roman" w:hAnsi="Tahoma" w:cs="Tahoma"/>
          <w:color w:val="000000"/>
        </w:rPr>
      </w:pPr>
      <w:r w:rsidRPr="00710395">
        <w:rPr>
          <w:rFonts w:ascii="Tahoma" w:eastAsia="Times New Roman" w:hAnsi="Tahoma" w:cs="Tahoma"/>
          <w:b/>
          <w:bCs/>
          <w:color w:val="000000"/>
        </w:rPr>
        <w:t>Whereas,</w:t>
      </w:r>
      <w:r w:rsidRPr="00710395">
        <w:rPr>
          <w:rFonts w:ascii="Tahoma" w:eastAsia="Times New Roman" w:hAnsi="Tahoma" w:cs="Tahoma"/>
          <w:color w:val="000000"/>
        </w:rPr>
        <w:t xml:space="preserve"> fewer than one in five children in need of mental health services receive them, and research demonstrates that school-based mental health programs improve educational outcomes by reducing absenteeism, dropout rates, and disciplinary referrals while improving academic achievement; and</w:t>
      </w:r>
    </w:p>
    <w:p w14:paraId="2DDD643D" w14:textId="77777777" w:rsidR="00710395" w:rsidRPr="00710395" w:rsidRDefault="00710395" w:rsidP="00710395">
      <w:pPr>
        <w:rPr>
          <w:rFonts w:ascii="Tahoma" w:eastAsia="Times New Roman" w:hAnsi="Tahoma" w:cs="Tahoma"/>
          <w:color w:val="000000"/>
        </w:rPr>
      </w:pPr>
    </w:p>
    <w:p w14:paraId="597782F1" w14:textId="77777777" w:rsidR="00710395" w:rsidRDefault="00710395" w:rsidP="00710395">
      <w:pPr>
        <w:rPr>
          <w:rFonts w:ascii="Tahoma" w:eastAsia="Times New Roman" w:hAnsi="Tahoma" w:cs="Tahoma"/>
          <w:color w:val="000000"/>
        </w:rPr>
      </w:pPr>
      <w:r w:rsidRPr="00710395">
        <w:rPr>
          <w:rFonts w:ascii="Tahoma" w:eastAsia="Times New Roman" w:hAnsi="Tahoma" w:cs="Tahoma"/>
          <w:b/>
          <w:bCs/>
          <w:color w:val="000000"/>
        </w:rPr>
        <w:t>Whereas,</w:t>
      </w:r>
      <w:r w:rsidRPr="00710395">
        <w:rPr>
          <w:rFonts w:ascii="Tahoma" w:eastAsia="Times New Roman" w:hAnsi="Tahoma" w:cs="Tahoma"/>
          <w:color w:val="000000"/>
        </w:rPr>
        <w:t xml:space="preserve"> school social workers serve as vital members of school teams, strengthening partnerships among students, families, schools, and communities to promote student success; and</w:t>
      </w:r>
    </w:p>
    <w:p w14:paraId="44046299" w14:textId="77777777" w:rsidR="00710395" w:rsidRPr="00710395" w:rsidRDefault="00710395" w:rsidP="00710395">
      <w:pPr>
        <w:rPr>
          <w:rFonts w:ascii="Tahoma" w:eastAsia="Times New Roman" w:hAnsi="Tahoma" w:cs="Tahoma"/>
          <w:color w:val="000000"/>
        </w:rPr>
      </w:pPr>
    </w:p>
    <w:p w14:paraId="58E74B2A" w14:textId="77777777" w:rsidR="00710395" w:rsidRDefault="00710395" w:rsidP="00710395">
      <w:pPr>
        <w:rPr>
          <w:rFonts w:ascii="Tahoma" w:eastAsia="Times New Roman" w:hAnsi="Tahoma" w:cs="Tahoma"/>
          <w:color w:val="000000"/>
        </w:rPr>
      </w:pPr>
      <w:proofErr w:type="gramStart"/>
      <w:r w:rsidRPr="00710395">
        <w:rPr>
          <w:rFonts w:ascii="Tahoma" w:eastAsia="Times New Roman" w:hAnsi="Tahoma" w:cs="Tahoma"/>
          <w:b/>
          <w:bCs/>
          <w:color w:val="000000"/>
        </w:rPr>
        <w:t>Whereas,</w:t>
      </w:r>
      <w:proofErr w:type="gramEnd"/>
      <w:r w:rsidRPr="00710395">
        <w:rPr>
          <w:rFonts w:ascii="Tahoma" w:eastAsia="Times New Roman" w:hAnsi="Tahoma" w:cs="Tahoma"/>
          <w:color w:val="000000"/>
        </w:rPr>
        <w:t xml:space="preserve"> the observance of </w:t>
      </w:r>
      <w:r w:rsidRPr="00710395">
        <w:rPr>
          <w:rFonts w:ascii="Tahoma" w:eastAsia="Times New Roman" w:hAnsi="Tahoma" w:cs="Tahoma"/>
          <w:b/>
          <w:bCs/>
          <w:color w:val="000000"/>
        </w:rPr>
        <w:t>School Social Work Week</w:t>
      </w:r>
      <w:r w:rsidRPr="00710395">
        <w:rPr>
          <w:rFonts w:ascii="Tahoma" w:eastAsia="Times New Roman" w:hAnsi="Tahoma" w:cs="Tahoma"/>
          <w:color w:val="000000"/>
        </w:rPr>
        <w:t xml:space="preserve"> during the week beginning </w:t>
      </w:r>
      <w:r w:rsidRPr="00710395">
        <w:rPr>
          <w:rFonts w:ascii="Tahoma" w:eastAsia="Times New Roman" w:hAnsi="Tahoma" w:cs="Tahoma"/>
          <w:b/>
          <w:bCs/>
          <w:color w:val="000000"/>
        </w:rPr>
        <w:t>March 1, 2026</w:t>
      </w:r>
      <w:r w:rsidRPr="00710395">
        <w:rPr>
          <w:rFonts w:ascii="Tahoma" w:eastAsia="Times New Roman" w:hAnsi="Tahoma" w:cs="Tahoma"/>
          <w:color w:val="000000"/>
        </w:rPr>
        <w:t xml:space="preserve">, highlights the essential role school social workers play in supporting students and strengthening schools throughout the </w:t>
      </w:r>
      <w:r w:rsidRPr="00710395">
        <w:rPr>
          <w:rFonts w:ascii="Tahoma" w:eastAsia="Times New Roman" w:hAnsi="Tahoma" w:cs="Tahoma"/>
          <w:b/>
          <w:bCs/>
          <w:color w:val="000000"/>
        </w:rPr>
        <w:t xml:space="preserve">State of </w:t>
      </w:r>
      <w:r w:rsidRPr="00710395">
        <w:rPr>
          <w:rFonts w:ascii="Tahoma" w:eastAsia="Times New Roman" w:hAnsi="Tahoma" w:cs="Tahoma"/>
          <w:b/>
          <w:bCs/>
          <w:color w:val="000000"/>
          <w:highlight w:val="yellow"/>
        </w:rPr>
        <w:t>[STATE</w:t>
      </w:r>
      <w:proofErr w:type="gramStart"/>
      <w:r w:rsidRPr="00710395">
        <w:rPr>
          <w:rFonts w:ascii="Tahoma" w:eastAsia="Times New Roman" w:hAnsi="Tahoma" w:cs="Tahoma"/>
          <w:b/>
          <w:bCs/>
          <w:color w:val="000000"/>
          <w:highlight w:val="yellow"/>
        </w:rPr>
        <w:t>]</w:t>
      </w:r>
      <w:r w:rsidRPr="00710395">
        <w:rPr>
          <w:rFonts w:ascii="Tahoma" w:eastAsia="Times New Roman" w:hAnsi="Tahoma" w:cs="Tahoma"/>
          <w:color w:val="000000"/>
        </w:rPr>
        <w:t>;</w:t>
      </w:r>
      <w:proofErr w:type="gramEnd"/>
    </w:p>
    <w:p w14:paraId="42C03D9D" w14:textId="77777777" w:rsidR="00710395" w:rsidRPr="00710395" w:rsidRDefault="00710395" w:rsidP="00710395">
      <w:pPr>
        <w:rPr>
          <w:rFonts w:ascii="Tahoma" w:eastAsia="Times New Roman" w:hAnsi="Tahoma" w:cs="Tahoma"/>
          <w:color w:val="000000"/>
        </w:rPr>
      </w:pPr>
    </w:p>
    <w:p w14:paraId="3C3B6E83" w14:textId="77777777" w:rsidR="00710395" w:rsidRPr="00710395" w:rsidRDefault="00710395" w:rsidP="00710395">
      <w:pPr>
        <w:rPr>
          <w:rFonts w:ascii="Tahoma" w:eastAsia="Times New Roman" w:hAnsi="Tahoma" w:cs="Tahoma"/>
          <w:color w:val="000000"/>
        </w:rPr>
      </w:pPr>
      <w:r w:rsidRPr="00710395">
        <w:rPr>
          <w:rFonts w:ascii="Tahoma" w:eastAsia="Times New Roman" w:hAnsi="Tahoma" w:cs="Tahoma"/>
          <w:b/>
          <w:bCs/>
          <w:color w:val="000000"/>
        </w:rPr>
        <w:t>Now, therefore, be it resolved,</w:t>
      </w:r>
      <w:r w:rsidRPr="00710395">
        <w:rPr>
          <w:rFonts w:ascii="Tahoma" w:eastAsia="Times New Roman" w:hAnsi="Tahoma" w:cs="Tahoma"/>
          <w:color w:val="000000"/>
        </w:rPr>
        <w:t xml:space="preserve"> that the </w:t>
      </w:r>
      <w:r w:rsidRPr="00710395">
        <w:rPr>
          <w:rFonts w:ascii="Tahoma" w:eastAsia="Times New Roman" w:hAnsi="Tahoma" w:cs="Tahoma"/>
          <w:b/>
          <w:bCs/>
          <w:color w:val="000000"/>
          <w:highlight w:val="yellow"/>
        </w:rPr>
        <w:t>[House of Representatives/Senate/Governor]</w:t>
      </w:r>
      <w:r w:rsidRPr="00710395">
        <w:rPr>
          <w:rFonts w:ascii="Tahoma" w:eastAsia="Times New Roman" w:hAnsi="Tahoma" w:cs="Tahoma"/>
          <w:color w:val="000000"/>
        </w:rPr>
        <w:t>—</w:t>
      </w:r>
    </w:p>
    <w:p w14:paraId="4F0B72C7" w14:textId="77777777" w:rsidR="00710395" w:rsidRPr="00710395" w:rsidRDefault="00710395" w:rsidP="00710395">
      <w:pPr>
        <w:numPr>
          <w:ilvl w:val="0"/>
          <w:numId w:val="1"/>
        </w:numPr>
        <w:rPr>
          <w:rFonts w:ascii="Tahoma" w:eastAsia="Times New Roman" w:hAnsi="Tahoma" w:cs="Tahoma"/>
          <w:color w:val="000000"/>
        </w:rPr>
      </w:pPr>
      <w:r w:rsidRPr="00710395">
        <w:rPr>
          <w:rFonts w:ascii="Tahoma" w:eastAsia="Times New Roman" w:hAnsi="Tahoma" w:cs="Tahoma"/>
          <w:color w:val="000000"/>
        </w:rPr>
        <w:t xml:space="preserve">Supports the designation of </w:t>
      </w:r>
      <w:r w:rsidRPr="00710395">
        <w:rPr>
          <w:rFonts w:ascii="Tahoma" w:eastAsia="Times New Roman" w:hAnsi="Tahoma" w:cs="Tahoma"/>
          <w:b/>
          <w:bCs/>
          <w:color w:val="000000"/>
        </w:rPr>
        <w:t>“School Social Work Week</w:t>
      </w:r>
      <w:proofErr w:type="gramStart"/>
      <w:r w:rsidRPr="00710395">
        <w:rPr>
          <w:rFonts w:ascii="Tahoma" w:eastAsia="Times New Roman" w:hAnsi="Tahoma" w:cs="Tahoma"/>
          <w:b/>
          <w:bCs/>
          <w:color w:val="000000"/>
        </w:rPr>
        <w:t>”</w:t>
      </w:r>
      <w:r w:rsidRPr="00710395">
        <w:rPr>
          <w:rFonts w:ascii="Tahoma" w:eastAsia="Times New Roman" w:hAnsi="Tahoma" w:cs="Tahoma"/>
          <w:color w:val="000000"/>
        </w:rPr>
        <w:t>;</w:t>
      </w:r>
      <w:proofErr w:type="gramEnd"/>
    </w:p>
    <w:p w14:paraId="053F184F" w14:textId="77777777" w:rsidR="00710395" w:rsidRPr="00710395" w:rsidRDefault="00710395" w:rsidP="00710395">
      <w:pPr>
        <w:numPr>
          <w:ilvl w:val="0"/>
          <w:numId w:val="1"/>
        </w:numPr>
        <w:rPr>
          <w:rFonts w:ascii="Tahoma" w:eastAsia="Times New Roman" w:hAnsi="Tahoma" w:cs="Tahoma"/>
          <w:color w:val="000000"/>
        </w:rPr>
      </w:pPr>
      <w:r w:rsidRPr="00710395">
        <w:rPr>
          <w:rFonts w:ascii="Tahoma" w:eastAsia="Times New Roman" w:hAnsi="Tahoma" w:cs="Tahoma"/>
          <w:color w:val="000000"/>
        </w:rPr>
        <w:t xml:space="preserve">Honors and recognizes the contributions of school social workers to the success and well-being of students across </w:t>
      </w:r>
      <w:r w:rsidRPr="00710395">
        <w:rPr>
          <w:rFonts w:ascii="Tahoma" w:eastAsia="Times New Roman" w:hAnsi="Tahoma" w:cs="Tahoma"/>
          <w:b/>
          <w:bCs/>
          <w:color w:val="000000"/>
          <w:highlight w:val="yellow"/>
        </w:rPr>
        <w:t>[STATE]</w:t>
      </w:r>
      <w:r w:rsidRPr="00710395">
        <w:rPr>
          <w:rFonts w:ascii="Tahoma" w:eastAsia="Times New Roman" w:hAnsi="Tahoma" w:cs="Tahoma"/>
          <w:color w:val="000000"/>
        </w:rPr>
        <w:t>; and</w:t>
      </w:r>
    </w:p>
    <w:p w14:paraId="60944445" w14:textId="77777777" w:rsidR="00710395" w:rsidRPr="00710395" w:rsidRDefault="00710395" w:rsidP="00710395">
      <w:pPr>
        <w:numPr>
          <w:ilvl w:val="0"/>
          <w:numId w:val="1"/>
        </w:numPr>
        <w:rPr>
          <w:rFonts w:ascii="Tahoma" w:eastAsia="Times New Roman" w:hAnsi="Tahoma" w:cs="Tahoma"/>
          <w:color w:val="000000"/>
        </w:rPr>
      </w:pPr>
      <w:r w:rsidRPr="00710395">
        <w:rPr>
          <w:rFonts w:ascii="Tahoma" w:eastAsia="Times New Roman" w:hAnsi="Tahoma" w:cs="Tahoma"/>
          <w:color w:val="000000"/>
        </w:rPr>
        <w:t xml:space="preserve">Encourages the people of </w:t>
      </w:r>
      <w:r w:rsidRPr="00710395">
        <w:rPr>
          <w:rFonts w:ascii="Tahoma" w:eastAsia="Times New Roman" w:hAnsi="Tahoma" w:cs="Tahoma"/>
          <w:b/>
          <w:bCs/>
          <w:color w:val="000000"/>
          <w:highlight w:val="yellow"/>
        </w:rPr>
        <w:t>[STATE]</w:t>
      </w:r>
      <w:r w:rsidRPr="00710395">
        <w:rPr>
          <w:rFonts w:ascii="Tahoma" w:eastAsia="Times New Roman" w:hAnsi="Tahoma" w:cs="Tahoma"/>
          <w:color w:val="000000"/>
        </w:rPr>
        <w:t xml:space="preserve"> to observe </w:t>
      </w:r>
      <w:r w:rsidRPr="00710395">
        <w:rPr>
          <w:rFonts w:ascii="Tahoma" w:eastAsia="Times New Roman" w:hAnsi="Tahoma" w:cs="Tahoma"/>
          <w:b/>
          <w:bCs/>
          <w:color w:val="000000"/>
        </w:rPr>
        <w:t>School Social Work Week</w:t>
      </w:r>
      <w:r w:rsidRPr="00710395">
        <w:rPr>
          <w:rFonts w:ascii="Tahoma" w:eastAsia="Times New Roman" w:hAnsi="Tahoma" w:cs="Tahoma"/>
          <w:color w:val="000000"/>
        </w:rPr>
        <w:t xml:space="preserve"> with appropriate activities and recognition efforts that raise awareness of the vital role school social workers play in schools and communities.</w:t>
      </w:r>
    </w:p>
    <w:p w14:paraId="7C1A6EA9" w14:textId="77777777" w:rsidR="00250C47" w:rsidRPr="00250C47" w:rsidRDefault="00250C47" w:rsidP="00250C47">
      <w:pPr>
        <w:rPr>
          <w:rFonts w:ascii="Tahoma" w:eastAsia="Times New Roman" w:hAnsi="Tahoma" w:cs="Tahoma"/>
        </w:rPr>
      </w:pPr>
    </w:p>
    <w:p w14:paraId="02D3BC4D" w14:textId="77777777" w:rsidR="00B819E1" w:rsidRPr="00250C47" w:rsidRDefault="00B819E1" w:rsidP="00B819E1">
      <w:pPr>
        <w:rPr>
          <w:rFonts w:ascii="Tahoma" w:hAnsi="Tahoma" w:cs="Tahoma"/>
        </w:rPr>
      </w:pPr>
    </w:p>
    <w:p w14:paraId="1DEC985C" w14:textId="77777777" w:rsidR="00B819E1" w:rsidRPr="00250C47" w:rsidRDefault="00B819E1" w:rsidP="00B819E1">
      <w:pPr>
        <w:jc w:val="center"/>
        <w:rPr>
          <w:rFonts w:ascii="Tahoma" w:hAnsi="Tahoma" w:cs="Tahoma"/>
        </w:rPr>
      </w:pPr>
    </w:p>
    <w:sectPr w:rsidR="00B819E1" w:rsidRPr="00250C47">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8FE36F" w14:textId="77777777" w:rsidR="00891290" w:rsidRDefault="00891290" w:rsidP="00B819E1">
      <w:r>
        <w:separator/>
      </w:r>
    </w:p>
  </w:endnote>
  <w:endnote w:type="continuationSeparator" w:id="0">
    <w:p w14:paraId="40C8D30C" w14:textId="77777777" w:rsidR="00891290" w:rsidRDefault="00891290" w:rsidP="00B819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B847B5" w14:textId="77777777" w:rsidR="003F7C4B" w:rsidRDefault="003F7C4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6845B815" w14:paraId="2AC3FCFC" w14:textId="77777777" w:rsidTr="6845B815">
      <w:trPr>
        <w:trHeight w:val="300"/>
      </w:trPr>
      <w:tc>
        <w:tcPr>
          <w:tcW w:w="3120" w:type="dxa"/>
        </w:tcPr>
        <w:p w14:paraId="49F0A6D0" w14:textId="3AFABFB4" w:rsidR="6845B815" w:rsidRDefault="6845B815" w:rsidP="6845B815">
          <w:pPr>
            <w:pStyle w:val="Header"/>
            <w:ind w:left="-115"/>
          </w:pPr>
        </w:p>
      </w:tc>
      <w:tc>
        <w:tcPr>
          <w:tcW w:w="3120" w:type="dxa"/>
        </w:tcPr>
        <w:p w14:paraId="2840DCB3" w14:textId="7AB84A32" w:rsidR="6845B815" w:rsidRDefault="6845B815" w:rsidP="6845B815">
          <w:pPr>
            <w:pStyle w:val="Header"/>
            <w:jc w:val="center"/>
          </w:pPr>
        </w:p>
      </w:tc>
      <w:tc>
        <w:tcPr>
          <w:tcW w:w="3120" w:type="dxa"/>
        </w:tcPr>
        <w:p w14:paraId="2BC403FB" w14:textId="1505D226" w:rsidR="6845B815" w:rsidRDefault="6845B815" w:rsidP="6845B815">
          <w:pPr>
            <w:pStyle w:val="Header"/>
            <w:ind w:right="-115"/>
            <w:jc w:val="right"/>
          </w:pPr>
        </w:p>
      </w:tc>
    </w:tr>
  </w:tbl>
  <w:p w14:paraId="178EDE9A" w14:textId="49F54520" w:rsidR="6845B815" w:rsidRDefault="6845B815" w:rsidP="6845B81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E43EB3" w14:textId="77777777" w:rsidR="003F7C4B" w:rsidRDefault="003F7C4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45336E" w14:textId="77777777" w:rsidR="00891290" w:rsidRDefault="00891290" w:rsidP="00B819E1">
      <w:r>
        <w:separator/>
      </w:r>
    </w:p>
  </w:footnote>
  <w:footnote w:type="continuationSeparator" w:id="0">
    <w:p w14:paraId="4530C1D7" w14:textId="77777777" w:rsidR="00891290" w:rsidRDefault="00891290" w:rsidP="00B819E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B8BE69" w14:textId="77777777" w:rsidR="003F7C4B" w:rsidRDefault="003F7C4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20F6F2" w14:textId="77C1BCBF" w:rsidR="00266CF8" w:rsidRDefault="00266CF8">
    <w:pPr>
      <w:pStyle w:val="Header"/>
    </w:pPr>
    <w:r>
      <w:rPr>
        <w:noProof/>
      </w:rPr>
      <w:drawing>
        <wp:anchor distT="0" distB="0" distL="114300" distR="114300" simplePos="0" relativeHeight="251658240" behindDoc="0" locked="0" layoutInCell="1" allowOverlap="1" wp14:anchorId="3507ECBF" wp14:editId="02FBBC78">
          <wp:simplePos x="0" y="0"/>
          <wp:positionH relativeFrom="margin">
            <wp:posOffset>-609600</wp:posOffset>
          </wp:positionH>
          <wp:positionV relativeFrom="margin">
            <wp:posOffset>-718820</wp:posOffset>
          </wp:positionV>
          <wp:extent cx="3294567" cy="910230"/>
          <wp:effectExtent l="0" t="0" r="0" b="0"/>
          <wp:wrapSquare wrapText="bothSides"/>
          <wp:docPr id="1" name="Picture 1" descr="Graphical user interfac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 text&#10;&#10;Description automatically generated"/>
                  <pic:cNvPicPr/>
                </pic:nvPicPr>
                <pic:blipFill>
                  <a:blip r:embed="rId1">
                    <a:extLst>
                      <a:ext uri="{28A0092B-C50C-407E-A947-70E740481C1C}">
                        <a14:useLocalDpi xmlns:a14="http://schemas.microsoft.com/office/drawing/2010/main"/>
                      </a:ext>
                    </a:extLst>
                  </a:blip>
                  <a:stretch>
                    <a:fillRect/>
                  </a:stretch>
                </pic:blipFill>
                <pic:spPr>
                  <a:xfrm>
                    <a:off x="0" y="0"/>
                    <a:ext cx="3294567" cy="910230"/>
                  </a:xfrm>
                  <a:prstGeom prst="rect">
                    <a:avLst/>
                  </a:prstGeom>
                </pic:spPr>
              </pic:pic>
            </a:graphicData>
          </a:graphic>
        </wp:anchor>
      </w:drawing>
    </w:r>
  </w:p>
  <w:p w14:paraId="5C810A74" w14:textId="5D7AF25C" w:rsidR="001756D1" w:rsidRDefault="001756D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D5B20C" w14:textId="77777777" w:rsidR="003F7C4B" w:rsidRDefault="003F7C4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A4F0D17"/>
    <w:multiLevelType w:val="multilevel"/>
    <w:tmpl w:val="9C3087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310492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19E1"/>
    <w:rsid w:val="000E0F1A"/>
    <w:rsid w:val="001604CA"/>
    <w:rsid w:val="001756D1"/>
    <w:rsid w:val="001C491E"/>
    <w:rsid w:val="00250C47"/>
    <w:rsid w:val="00266CF8"/>
    <w:rsid w:val="00373108"/>
    <w:rsid w:val="003D4737"/>
    <w:rsid w:val="003F7C4B"/>
    <w:rsid w:val="00486C76"/>
    <w:rsid w:val="00493B73"/>
    <w:rsid w:val="00494205"/>
    <w:rsid w:val="0052494F"/>
    <w:rsid w:val="006D7FC0"/>
    <w:rsid w:val="00710395"/>
    <w:rsid w:val="00755987"/>
    <w:rsid w:val="00795B36"/>
    <w:rsid w:val="00825355"/>
    <w:rsid w:val="0084366E"/>
    <w:rsid w:val="00891290"/>
    <w:rsid w:val="0089203F"/>
    <w:rsid w:val="008C3B1D"/>
    <w:rsid w:val="008F3978"/>
    <w:rsid w:val="008F7B3B"/>
    <w:rsid w:val="00B819E1"/>
    <w:rsid w:val="00BD5E03"/>
    <w:rsid w:val="00C14E3B"/>
    <w:rsid w:val="00D3665C"/>
    <w:rsid w:val="00D5239F"/>
    <w:rsid w:val="00DB6F3D"/>
    <w:rsid w:val="00E750A2"/>
    <w:rsid w:val="00F723F9"/>
    <w:rsid w:val="00FE73D5"/>
    <w:rsid w:val="6845B8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826C4F"/>
  <w15:chartTrackingRefBased/>
  <w15:docId w15:val="{B987AE24-2652-CE45-BB6A-115F0A47EA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1604CA"/>
    <w:pPr>
      <w:spacing w:before="100" w:beforeAutospacing="1" w:after="100" w:afterAutospacing="1"/>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819E1"/>
    <w:pPr>
      <w:tabs>
        <w:tab w:val="center" w:pos="4680"/>
        <w:tab w:val="right" w:pos="9360"/>
      </w:tabs>
    </w:pPr>
  </w:style>
  <w:style w:type="character" w:customStyle="1" w:styleId="HeaderChar">
    <w:name w:val="Header Char"/>
    <w:basedOn w:val="DefaultParagraphFont"/>
    <w:link w:val="Header"/>
    <w:uiPriority w:val="99"/>
    <w:rsid w:val="00B819E1"/>
  </w:style>
  <w:style w:type="paragraph" w:styleId="Footer">
    <w:name w:val="footer"/>
    <w:basedOn w:val="Normal"/>
    <w:link w:val="FooterChar"/>
    <w:uiPriority w:val="99"/>
    <w:unhideWhenUsed/>
    <w:rsid w:val="00B819E1"/>
    <w:pPr>
      <w:tabs>
        <w:tab w:val="center" w:pos="4680"/>
        <w:tab w:val="right" w:pos="9360"/>
      </w:tabs>
    </w:pPr>
  </w:style>
  <w:style w:type="character" w:customStyle="1" w:styleId="FooterChar">
    <w:name w:val="Footer Char"/>
    <w:basedOn w:val="DefaultParagraphFont"/>
    <w:link w:val="Footer"/>
    <w:uiPriority w:val="99"/>
    <w:rsid w:val="00B819E1"/>
  </w:style>
  <w:style w:type="character" w:styleId="Hyperlink">
    <w:name w:val="Hyperlink"/>
    <w:basedOn w:val="DefaultParagraphFont"/>
    <w:uiPriority w:val="99"/>
    <w:unhideWhenUsed/>
    <w:rsid w:val="00B819E1"/>
    <w:rPr>
      <w:color w:val="0563C1" w:themeColor="hyperlink"/>
      <w:u w:val="single"/>
    </w:rPr>
  </w:style>
  <w:style w:type="character" w:styleId="UnresolvedMention">
    <w:name w:val="Unresolved Mention"/>
    <w:basedOn w:val="DefaultParagraphFont"/>
    <w:uiPriority w:val="99"/>
    <w:semiHidden/>
    <w:unhideWhenUsed/>
    <w:rsid w:val="00B819E1"/>
    <w:rPr>
      <w:color w:val="605E5C"/>
      <w:shd w:val="clear" w:color="auto" w:fill="E1DFDD"/>
    </w:rPr>
  </w:style>
  <w:style w:type="character" w:styleId="FollowedHyperlink">
    <w:name w:val="FollowedHyperlink"/>
    <w:basedOn w:val="DefaultParagraphFont"/>
    <w:uiPriority w:val="99"/>
    <w:semiHidden/>
    <w:unhideWhenUsed/>
    <w:rsid w:val="0084366E"/>
    <w:rPr>
      <w:color w:val="954F72" w:themeColor="followedHyperlink"/>
      <w:u w:val="single"/>
    </w:rPr>
  </w:style>
  <w:style w:type="paragraph" w:styleId="NormalWeb">
    <w:name w:val="Normal (Web)"/>
    <w:basedOn w:val="Normal"/>
    <w:uiPriority w:val="99"/>
    <w:unhideWhenUsed/>
    <w:rsid w:val="00250C47"/>
    <w:pPr>
      <w:spacing w:before="100" w:beforeAutospacing="1" w:after="100" w:afterAutospacing="1"/>
    </w:pPr>
    <w:rPr>
      <w:rFonts w:ascii="Times New Roman" w:eastAsia="Times New Roman" w:hAnsi="Times New Roman" w:cs="Times New Roman"/>
    </w:rPr>
  </w:style>
  <w:style w:type="character" w:styleId="Strong">
    <w:name w:val="Strong"/>
    <w:basedOn w:val="DefaultParagraphFont"/>
    <w:uiPriority w:val="22"/>
    <w:qFormat/>
    <w:rsid w:val="001756D1"/>
    <w:rPr>
      <w:b/>
      <w:bCs/>
    </w:rPr>
  </w:style>
  <w:style w:type="character" w:customStyle="1" w:styleId="Heading3Char">
    <w:name w:val="Heading 3 Char"/>
    <w:basedOn w:val="DefaultParagraphFont"/>
    <w:link w:val="Heading3"/>
    <w:uiPriority w:val="9"/>
    <w:rsid w:val="001604CA"/>
    <w:rPr>
      <w:rFonts w:ascii="Times New Roman" w:eastAsia="Times New Roman" w:hAnsi="Times New Roman" w:cs="Times New Roman"/>
      <w:b/>
      <w:bCs/>
      <w:sz w:val="27"/>
      <w:szCs w:val="27"/>
    </w:rPr>
  </w:style>
  <w:style w:type="paragraph" w:styleId="Revision">
    <w:name w:val="Revision"/>
    <w:hidden/>
    <w:uiPriority w:val="99"/>
    <w:semiHidden/>
    <w:rsid w:val="00493B73"/>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4279743">
      <w:bodyDiv w:val="1"/>
      <w:marLeft w:val="0"/>
      <w:marRight w:val="0"/>
      <w:marTop w:val="0"/>
      <w:marBottom w:val="0"/>
      <w:divBdr>
        <w:top w:val="none" w:sz="0" w:space="0" w:color="auto"/>
        <w:left w:val="none" w:sz="0" w:space="0" w:color="auto"/>
        <w:bottom w:val="none" w:sz="0" w:space="0" w:color="auto"/>
        <w:right w:val="none" w:sz="0" w:space="0" w:color="auto"/>
      </w:divBdr>
    </w:div>
    <w:div w:id="1342195854">
      <w:bodyDiv w:val="1"/>
      <w:marLeft w:val="0"/>
      <w:marRight w:val="0"/>
      <w:marTop w:val="0"/>
      <w:marBottom w:val="0"/>
      <w:divBdr>
        <w:top w:val="none" w:sz="0" w:space="0" w:color="auto"/>
        <w:left w:val="none" w:sz="0" w:space="0" w:color="auto"/>
        <w:bottom w:val="none" w:sz="0" w:space="0" w:color="auto"/>
        <w:right w:val="none" w:sz="0" w:space="0" w:color="auto"/>
      </w:divBdr>
    </w:div>
    <w:div w:id="1867519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133c9a2-86d0-40a3-861a-61ff53d49c46">
      <Terms xmlns="http://schemas.microsoft.com/office/infopath/2007/PartnerControls"/>
    </lcf76f155ced4ddcb4097134ff3c332f>
    <TaxCatchAll xmlns="771821f5-a173-4092-bf26-6ed9cc0603af"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30221423453FF4E8D8B8C837D51F2DF" ma:contentTypeVersion="19" ma:contentTypeDescription="Create a new document." ma:contentTypeScope="" ma:versionID="b79b55b046fdea5b3788d5722b2a490d">
  <xsd:schema xmlns:xsd="http://www.w3.org/2001/XMLSchema" xmlns:xs="http://www.w3.org/2001/XMLSchema" xmlns:p="http://schemas.microsoft.com/office/2006/metadata/properties" xmlns:ns2="8133c9a2-86d0-40a3-861a-61ff53d49c46" xmlns:ns3="771821f5-a173-4092-bf26-6ed9cc0603af" targetNamespace="http://schemas.microsoft.com/office/2006/metadata/properties" ma:root="true" ma:fieldsID="16483ca7a35a57a9853fce92e5ae2a33" ns2:_="" ns3:_="">
    <xsd:import namespace="8133c9a2-86d0-40a3-861a-61ff53d49c46"/>
    <xsd:import namespace="771821f5-a173-4092-bf26-6ed9cc0603a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lcf76f155ced4ddcb4097134ff3c332f" minOccurs="0"/>
                <xsd:element ref="ns3:TaxCatchAll"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33c9a2-86d0-40a3-861a-61ff53d49c4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dd538e7a-2858-48f0-afe5-69646bfe583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71821f5-a173-4092-bf26-6ed9cc0603af"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573768c5-71ce-4844-8988-bd6ccc779e6a}" ma:internalName="TaxCatchAll" ma:showField="CatchAllData" ma:web="771821f5-a173-4092-bf26-6ed9cc0603af">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8E65BFB-696E-1A43-83D9-BE47A84BD78F}">
  <ds:schemaRefs>
    <ds:schemaRef ds:uri="http://schemas.openxmlformats.org/officeDocument/2006/bibliography"/>
  </ds:schemaRefs>
</ds:datastoreItem>
</file>

<file path=customXml/itemProps2.xml><?xml version="1.0" encoding="utf-8"?>
<ds:datastoreItem xmlns:ds="http://schemas.openxmlformats.org/officeDocument/2006/customXml" ds:itemID="{A445F8ED-58F1-4F0D-88E7-6A526C7E046C}">
  <ds:schemaRefs>
    <ds:schemaRef ds:uri="http://schemas.microsoft.com/office/2006/metadata/properties"/>
    <ds:schemaRef ds:uri="http://schemas.microsoft.com/office/infopath/2007/PartnerControls"/>
    <ds:schemaRef ds:uri="8133c9a2-86d0-40a3-861a-61ff53d49c46"/>
    <ds:schemaRef ds:uri="771821f5-a173-4092-bf26-6ed9cc0603af"/>
  </ds:schemaRefs>
</ds:datastoreItem>
</file>

<file path=customXml/itemProps3.xml><?xml version="1.0" encoding="utf-8"?>
<ds:datastoreItem xmlns:ds="http://schemas.openxmlformats.org/officeDocument/2006/customXml" ds:itemID="{EFA36A06-50F2-4DE7-8A4B-28C16BEC96CB}"/>
</file>

<file path=customXml/itemProps4.xml><?xml version="1.0" encoding="utf-8"?>
<ds:datastoreItem xmlns:ds="http://schemas.openxmlformats.org/officeDocument/2006/customXml" ds:itemID="{C5EB7AEC-03A6-4A63-BA0A-C96AAB09399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499</Words>
  <Characters>3035</Characters>
  <Application>Microsoft Office Word</Application>
  <DocSecurity>0</DocSecurity>
  <Lines>70</Lines>
  <Paragraphs>25</Paragraphs>
  <ScaleCrop>false</ScaleCrop>
  <Company/>
  <LinksUpToDate>false</LinksUpToDate>
  <CharactersWithSpaces>3509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 Langen</dc:creator>
  <cp:keywords/>
  <dc:description/>
  <cp:lastModifiedBy>Ali Langen</cp:lastModifiedBy>
  <cp:revision>4</cp:revision>
  <dcterms:created xsi:type="dcterms:W3CDTF">2026-01-08T00:00:00Z</dcterms:created>
  <dcterms:modified xsi:type="dcterms:W3CDTF">2026-01-13T21:25:00Z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0x010100130221423453FF4E8D8B8C837D51F2DF</vt:lpwstr>
  </property>
  <property fmtid="{D5CDD505-2E9C-101B-9397-08002B2CF9AE}" pid="3" name="MediaServiceImageTags">
    <vt:lpwstr/>
  </property>
</Properties>
</file>